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28C" w:rsidRPr="00360064" w:rsidRDefault="00360064" w:rsidP="00360064">
      <w:pPr>
        <w:jc w:val="center"/>
        <w:rPr>
          <w:rFonts w:ascii="STZhongsong" w:eastAsia="STZhongsong" w:hAnsi="STZhongsong"/>
          <w:sz w:val="36"/>
          <w:szCs w:val="36"/>
        </w:rPr>
      </w:pPr>
      <w:r w:rsidRPr="00360064">
        <w:rPr>
          <w:rFonts w:ascii="STZhongsong" w:eastAsia="STZhongsong" w:hAnsi="STZhongsong"/>
          <w:sz w:val="36"/>
          <w:szCs w:val="36"/>
        </w:rPr>
        <w:t>常德职业技术学院微信企业号关注和验证步骤</w:t>
      </w:r>
    </w:p>
    <w:p w:rsidR="00360064" w:rsidRPr="00360064" w:rsidRDefault="00360064">
      <w:pPr>
        <w:rPr>
          <w:rFonts w:ascii="STFangsong" w:eastAsia="STFangsong" w:hAnsi="STFangsong"/>
          <w:sz w:val="30"/>
          <w:szCs w:val="30"/>
        </w:rPr>
      </w:pPr>
      <w:r w:rsidRPr="00360064">
        <w:rPr>
          <w:rFonts w:ascii="STFangsong" w:eastAsia="STFangsong" w:hAnsi="STFangsong" w:hint="eastAsia"/>
          <w:sz w:val="30"/>
          <w:szCs w:val="30"/>
        </w:rPr>
        <w:t>1、</w:t>
      </w:r>
      <w:r>
        <w:rPr>
          <w:rFonts w:ascii="STFangsong" w:eastAsia="STFangsong" w:hAnsi="STFangsong" w:hint="eastAsia"/>
          <w:sz w:val="30"/>
          <w:szCs w:val="30"/>
        </w:rPr>
        <w:t>请用微信“扫一扫”我院微信企业号二维码。点击关注。</w:t>
      </w:r>
    </w:p>
    <w:p w:rsidR="00360064" w:rsidRPr="00360064" w:rsidRDefault="00E17E49" w:rsidP="00360064">
      <w:pPr>
        <w:widowControl/>
        <w:jc w:val="left"/>
        <w:rPr>
          <w:rFonts w:ascii="STFangsong" w:eastAsia="STFangsong" w:hAnsi="STFangsong" w:cs="宋体"/>
          <w:kern w:val="0"/>
          <w:sz w:val="30"/>
          <w:szCs w:val="30"/>
        </w:rPr>
      </w:pPr>
      <w:r>
        <w:rPr>
          <w:rFonts w:ascii="STFangsong" w:eastAsia="STFangsong" w:hAnsi="STFangsong" w:cs="宋体"/>
          <w:noProof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1931670</wp:posOffset>
                </wp:positionV>
                <wp:extent cx="1771650" cy="514350"/>
                <wp:effectExtent l="0" t="0" r="19050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B6ADD4" id="矩形 9" o:spid="_x0000_s1026" style="position:absolute;left:0;text-align:left;margin-left:212.25pt;margin-top:152.1pt;width:139.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" filled="f" strokecolor="red" strokeweight="2pt"/>
            </w:pict>
          </mc:Fallback>
        </mc:AlternateContent>
      </w:r>
      <w:r w:rsidR="00360064" w:rsidRPr="00360064">
        <w:rPr>
          <w:rFonts w:ascii="STFangsong" w:eastAsia="STFangsong" w:hAnsi="STFangsong" w:cs="宋体"/>
          <w:noProof/>
          <w:kern w:val="0"/>
          <w:sz w:val="30"/>
          <w:szCs w:val="30"/>
        </w:rPr>
        <w:drawing>
          <wp:inline distT="0" distB="0" distL="0" distR="0" wp14:anchorId="44222E1D" wp14:editId="6E4FE500">
            <wp:extent cx="2456180" cy="2456180"/>
            <wp:effectExtent l="0" t="0" r="1270" b="1270"/>
            <wp:docPr id="1" name="图片 1" descr="C:\Users\grace\Documents\Tencent Files\89714262\Image\Group\)E6X%)FLKL083N1Q[$5PH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ce\Documents\Tencent Files\89714262\Image\Group\)E6X%)FLKL083N1Q[$5PHD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0064">
        <w:rPr>
          <w:rFonts w:ascii="STFangsong" w:eastAsia="STFangsong" w:hAnsi="STFangsong" w:hint="eastAsia"/>
          <w:noProof/>
          <w:sz w:val="30"/>
          <w:szCs w:val="30"/>
        </w:rPr>
        <w:drawing>
          <wp:inline distT="0" distB="0" distL="0" distR="0" wp14:anchorId="35D8BAA6" wp14:editId="567D440D">
            <wp:extent cx="2158410" cy="2381693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00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34"/>
                    <a:stretch/>
                  </pic:blipFill>
                  <pic:spPr bwMode="auto">
                    <a:xfrm>
                      <a:off x="0" y="0"/>
                      <a:ext cx="2160000" cy="2383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0064" w:rsidRDefault="00360064">
      <w:pPr>
        <w:rPr>
          <w:rFonts w:ascii="STFangsong" w:eastAsia="STFangsong" w:hAnsi="STFangsong"/>
          <w:sz w:val="30"/>
          <w:szCs w:val="30"/>
        </w:rPr>
      </w:pPr>
      <w:r>
        <w:rPr>
          <w:rFonts w:ascii="STFangsong" w:eastAsia="STFangsong" w:hAnsi="STFangsong" w:hint="eastAsia"/>
          <w:sz w:val="30"/>
          <w:szCs w:val="30"/>
        </w:rPr>
        <w:t>2、关注以后会弹出身份验证的气泡，点击身份验证。</w:t>
      </w:r>
    </w:p>
    <w:p w:rsidR="00360064" w:rsidRDefault="00360064">
      <w:pPr>
        <w:rPr>
          <w:rFonts w:ascii="STFangsong" w:eastAsia="STFangsong" w:hAnsi="STFangsong"/>
          <w:sz w:val="30"/>
          <w:szCs w:val="30"/>
        </w:rPr>
      </w:pPr>
      <w:r>
        <w:rPr>
          <w:rFonts w:ascii="STFangsong" w:eastAsia="STFangsong" w:hAnsi="STFangsong" w:hint="eastAsia"/>
          <w:sz w:val="30"/>
          <w:szCs w:val="30"/>
        </w:rPr>
        <w:t>进入身份验证以后，点击左下角的“我是老师”。</w:t>
      </w:r>
    </w:p>
    <w:p w:rsidR="00360064" w:rsidRDefault="00E17E49">
      <w:pPr>
        <w:rPr>
          <w:rFonts w:ascii="STFangsong" w:eastAsia="STFangsong" w:hAnsi="STFangsong"/>
          <w:sz w:val="30"/>
          <w:szCs w:val="30"/>
        </w:rPr>
      </w:pPr>
      <w:r>
        <w:rPr>
          <w:rFonts w:ascii="STFangsong" w:eastAsia="STFangsong" w:hAnsi="STFangsong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539D8" wp14:editId="10A8E90A">
                <wp:simplePos x="0" y="0"/>
                <wp:positionH relativeFrom="column">
                  <wp:posOffset>2533650</wp:posOffset>
                </wp:positionH>
                <wp:positionV relativeFrom="paragraph">
                  <wp:posOffset>3488055</wp:posOffset>
                </wp:positionV>
                <wp:extent cx="657225" cy="428625"/>
                <wp:effectExtent l="0" t="0" r="2857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BC95B" id="矩形 11" o:spid="_x0000_s1026" style="position:absolute;left:0;text-align:left;margin-left:199.5pt;margin-top:274.65pt;width:51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" filled="f" strokecolor="red" strokeweight="2pt"/>
            </w:pict>
          </mc:Fallback>
        </mc:AlternateContent>
      </w:r>
      <w:r>
        <w:rPr>
          <w:rFonts w:ascii="STFangsong" w:eastAsia="STFangsong" w:hAnsi="STFangsong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0E8BE" wp14:editId="2CED9F23">
                <wp:simplePos x="0" y="0"/>
                <wp:positionH relativeFrom="column">
                  <wp:posOffset>0</wp:posOffset>
                </wp:positionH>
                <wp:positionV relativeFrom="paragraph">
                  <wp:posOffset>354330</wp:posOffset>
                </wp:positionV>
                <wp:extent cx="1095375" cy="533400"/>
                <wp:effectExtent l="0" t="0" r="28575" b="1905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C06CF" id="矩形 10" o:spid="_x0000_s1026" style="position:absolute;left:0;text-align:left;margin-left:0;margin-top:27.9pt;width:86.25pt;height:4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" filled="f" strokecolor="red" strokeweight="2pt"/>
            </w:pict>
          </mc:Fallback>
        </mc:AlternateContent>
      </w:r>
      <w:r w:rsidR="00360064">
        <w:rPr>
          <w:rFonts w:ascii="STFangsong" w:eastAsia="STFangsong" w:hAnsi="STFangsong" w:hint="eastAsia"/>
          <w:noProof/>
          <w:sz w:val="30"/>
          <w:szCs w:val="30"/>
        </w:rPr>
        <w:drawing>
          <wp:inline distT="0" distB="0" distL="0" distR="0" wp14:anchorId="32FEBA96" wp14:editId="7148E129">
            <wp:extent cx="2158409" cy="387025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0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57"/>
                    <a:stretch/>
                  </pic:blipFill>
                  <pic:spPr bwMode="auto">
                    <a:xfrm>
                      <a:off x="0" y="0"/>
                      <a:ext cx="2160000" cy="3873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60064" w:rsidRPr="00360064">
        <w:rPr>
          <w:rFonts w:ascii="STFangsong" w:eastAsia="STFangsong" w:hAnsi="STFangsong" w:hint="eastAsia"/>
          <w:noProof/>
          <w:sz w:val="30"/>
          <w:szCs w:val="30"/>
        </w:rPr>
        <w:t xml:space="preserve"> </w:t>
      </w:r>
      <w:r w:rsidR="00360064">
        <w:rPr>
          <w:rFonts w:ascii="STFangsong" w:eastAsia="STFangsong" w:hAnsi="STFangsong" w:hint="eastAsia"/>
          <w:noProof/>
          <w:sz w:val="30"/>
          <w:szCs w:val="30"/>
        </w:rPr>
        <w:drawing>
          <wp:inline distT="0" distB="0" distL="0" distR="0" wp14:anchorId="13F2C57A" wp14:editId="638E9C3B">
            <wp:extent cx="2160000" cy="3840183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84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064" w:rsidRDefault="00360064">
      <w:pPr>
        <w:rPr>
          <w:rFonts w:ascii="STFangsong" w:eastAsia="STFangsong" w:hAnsi="STFangsong"/>
          <w:sz w:val="30"/>
          <w:szCs w:val="30"/>
        </w:rPr>
      </w:pPr>
      <w:r>
        <w:rPr>
          <w:rFonts w:ascii="STFangsong" w:eastAsia="STFangsong" w:hAnsi="STFangsong" w:hint="eastAsia"/>
          <w:sz w:val="30"/>
          <w:szCs w:val="30"/>
        </w:rPr>
        <w:t>4、填入工号、姓名、手机号提交，</w:t>
      </w:r>
      <w:r w:rsidR="00DA4A4C">
        <w:rPr>
          <w:rFonts w:ascii="STFangsong" w:eastAsia="STFangsong" w:hAnsi="STFangsong" w:hint="eastAsia"/>
          <w:sz w:val="30"/>
          <w:szCs w:val="30"/>
        </w:rPr>
        <w:t>不需要输入微信号。</w:t>
      </w:r>
      <w:bookmarkStart w:id="0" w:name="_GoBack"/>
      <w:bookmarkEnd w:id="0"/>
      <w:r>
        <w:rPr>
          <w:rFonts w:ascii="STFangsong" w:eastAsia="STFangsong" w:hAnsi="STFangsong" w:hint="eastAsia"/>
          <w:sz w:val="30"/>
          <w:szCs w:val="30"/>
        </w:rPr>
        <w:t>数据验证成功后会弹出用户信息核对页面。关掉即可进入企业号。</w:t>
      </w:r>
    </w:p>
    <w:p w:rsidR="00360064" w:rsidRDefault="00360064">
      <w:pPr>
        <w:rPr>
          <w:rFonts w:ascii="STFangsong" w:eastAsia="STFangsong" w:hAnsi="STFangsong"/>
          <w:sz w:val="30"/>
          <w:szCs w:val="30"/>
        </w:rPr>
      </w:pPr>
      <w:r>
        <w:rPr>
          <w:rFonts w:ascii="STFangsong" w:eastAsia="STFangsong" w:hAnsi="STFangsong" w:hint="eastAsia"/>
          <w:noProof/>
          <w:sz w:val="30"/>
          <w:szCs w:val="30"/>
        </w:rPr>
        <w:lastRenderedPageBreak/>
        <w:drawing>
          <wp:inline distT="0" distB="0" distL="0" distR="0" wp14:anchorId="12488F0C" wp14:editId="04A46906">
            <wp:extent cx="2160000" cy="3840184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0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84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0064">
        <w:rPr>
          <w:rFonts w:ascii="STFangsong" w:eastAsia="STFangsong" w:hAnsi="STFangsong" w:hint="eastAsia"/>
          <w:noProof/>
          <w:sz w:val="30"/>
          <w:szCs w:val="30"/>
        </w:rPr>
        <w:t xml:space="preserve"> </w:t>
      </w:r>
      <w:r>
        <w:rPr>
          <w:rFonts w:ascii="STFangsong" w:eastAsia="STFangsong" w:hAnsi="STFangsong" w:hint="eastAsia"/>
          <w:noProof/>
          <w:sz w:val="30"/>
          <w:szCs w:val="30"/>
        </w:rPr>
        <w:drawing>
          <wp:inline distT="0" distB="0" distL="0" distR="0" wp14:anchorId="325DBE5B" wp14:editId="515C8538">
            <wp:extent cx="2160000" cy="3840184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0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384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198" w:rsidRPr="00360064" w:rsidRDefault="00360064" w:rsidP="00975198">
      <w:pPr>
        <w:rPr>
          <w:rFonts w:ascii="STFangsong" w:eastAsia="STFangsong" w:hAnsi="STFangsong"/>
          <w:sz w:val="30"/>
          <w:szCs w:val="30"/>
        </w:rPr>
      </w:pPr>
      <w:r>
        <w:rPr>
          <w:rFonts w:ascii="STFangsong" w:eastAsia="STFangsong" w:hAnsi="STFangsong" w:hint="eastAsia"/>
          <w:sz w:val="30"/>
          <w:szCs w:val="30"/>
        </w:rPr>
        <w:t>5、绑定成功后即可进行相应的查询。</w:t>
      </w:r>
    </w:p>
    <w:p w:rsidR="00360064" w:rsidRPr="00360064" w:rsidRDefault="00360064">
      <w:pPr>
        <w:rPr>
          <w:rFonts w:ascii="STFangsong" w:eastAsia="STFangsong" w:hAnsi="STFangsong"/>
          <w:sz w:val="30"/>
          <w:szCs w:val="30"/>
        </w:rPr>
      </w:pPr>
    </w:p>
    <w:sectPr w:rsidR="00360064" w:rsidRPr="00360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STFangsong">
    <w:altName w:val="华文仿宋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D6C"/>
    <w:rsid w:val="00162D6C"/>
    <w:rsid w:val="00360064"/>
    <w:rsid w:val="00975198"/>
    <w:rsid w:val="00D0728C"/>
    <w:rsid w:val="00DA4A4C"/>
    <w:rsid w:val="00E1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4A0A"/>
  <w15:docId w15:val="{B31F8069-633B-4322-A839-D3C80D53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06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600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李晗琦</dc:creator>
  <cp:keywords/>
  <dc:description/>
  <cp:lastModifiedBy>xiao grace</cp:lastModifiedBy>
  <cp:revision>7</cp:revision>
  <dcterms:created xsi:type="dcterms:W3CDTF">2016-06-03T01:18:00Z</dcterms:created>
  <dcterms:modified xsi:type="dcterms:W3CDTF">2019-09-09T03:24:00Z</dcterms:modified>
</cp:coreProperties>
</file>